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29" w:rsidRPr="00224A44" w:rsidRDefault="00ED5F29" w:rsidP="00ED5F29">
      <w:pPr>
        <w:widowControl/>
        <w:spacing w:line="360" w:lineRule="auto"/>
        <w:jc w:val="center"/>
        <w:rPr>
          <w:rFonts w:ascii="华文仿宋" w:eastAsia="华文仿宋" w:hAnsi="华文仿宋" w:cs="宋体" w:hint="eastAsia"/>
          <w:b/>
          <w:color w:val="000000"/>
          <w:kern w:val="0"/>
          <w:sz w:val="36"/>
          <w:szCs w:val="32"/>
        </w:rPr>
      </w:pPr>
      <w:r w:rsidRPr="00224A44">
        <w:rPr>
          <w:rFonts w:ascii="华文仿宋" w:eastAsia="华文仿宋" w:hAnsi="华文仿宋" w:cs="宋体" w:hint="eastAsia"/>
          <w:b/>
          <w:color w:val="000000"/>
          <w:kern w:val="0"/>
          <w:sz w:val="36"/>
          <w:szCs w:val="32"/>
        </w:rPr>
        <w:t xml:space="preserve">专业技术资格申报材料科研成果排序建议 </w:t>
      </w:r>
    </w:p>
    <w:p w:rsidR="00224A44" w:rsidRDefault="00224A44" w:rsidP="00224A44">
      <w:pPr>
        <w:widowControl/>
        <w:spacing w:line="360" w:lineRule="auto"/>
        <w:jc w:val="left"/>
        <w:rPr>
          <w:rFonts w:ascii="华文仿宋" w:eastAsia="华文仿宋" w:hAnsi="华文仿宋" w:cs="宋体" w:hint="eastAsia"/>
          <w:b/>
          <w:color w:val="000000"/>
          <w:kern w:val="0"/>
          <w:sz w:val="32"/>
          <w:szCs w:val="32"/>
        </w:rPr>
      </w:pPr>
    </w:p>
    <w:p w:rsidR="00ED5F29" w:rsidRPr="00E54293" w:rsidRDefault="00ED5F29" w:rsidP="00224A44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C92ABC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一、论文类：</w:t>
      </w:r>
    </w:p>
    <w:p w:rsidR="00ED5F29" w:rsidRPr="00E54293" w:rsidRDefault="008D4AA8" w:rsidP="00224A44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（一）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权威期刊 </w:t>
      </w:r>
    </w:p>
    <w:p w:rsidR="00ED5F29" w:rsidRPr="00E54293" w:rsidRDefault="008D4AA8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（二）C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刊 </w:t>
      </w:r>
    </w:p>
    <w:p w:rsidR="00ED5F29" w:rsidRPr="00E54293" w:rsidRDefault="008D4AA8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（三）核心期刊</w:t>
      </w:r>
    </w:p>
    <w:p w:rsidR="00ED5F29" w:rsidRPr="00E54293" w:rsidRDefault="008D4AA8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（四）一般期刊</w:t>
      </w:r>
    </w:p>
    <w:p w:rsidR="00ED5F29" w:rsidRPr="00E54293" w:rsidRDefault="00ED5F29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C92ABC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二、著作类： </w:t>
      </w:r>
    </w:p>
    <w:p w:rsidR="00ED5F29" w:rsidRPr="00E54293" w:rsidRDefault="00991CC7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（一）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学术专著 </w:t>
      </w:r>
    </w:p>
    <w:p w:rsidR="00ED5F29" w:rsidRPr="00E54293" w:rsidRDefault="00991CC7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（二）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学术编著 </w:t>
      </w:r>
    </w:p>
    <w:p w:rsidR="00ED5F29" w:rsidRPr="00E54293" w:rsidRDefault="00991CC7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（三）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工具书 </w:t>
      </w:r>
    </w:p>
    <w:p w:rsidR="00ED5F29" w:rsidRPr="00E54293" w:rsidRDefault="00991CC7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（四）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译著 </w:t>
      </w:r>
    </w:p>
    <w:p w:rsidR="00ED5F29" w:rsidRDefault="00991CC7" w:rsidP="00A31EAB">
      <w:pPr>
        <w:widowControl/>
        <w:spacing w:line="360" w:lineRule="auto"/>
        <w:jc w:val="left"/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（五）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教材 </w:t>
      </w:r>
    </w:p>
    <w:p w:rsidR="0085522E" w:rsidRPr="00E54293" w:rsidRDefault="0085522E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三、项目：根据级别和排名由高到低依次排序</w:t>
      </w:r>
      <w:r w:rsidR="00730542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。</w:t>
      </w:r>
    </w:p>
    <w:p w:rsidR="00ED5F29" w:rsidRPr="00E54293" w:rsidRDefault="00730542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四</w:t>
      </w:r>
      <w:r w:rsidR="00ED5F29" w:rsidRPr="00C92ABC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、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所有成果都从最新发表</w:t>
      </w:r>
      <w:r w:rsidR="00A243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开始填起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，同一类排完后再从</w:t>
      </w:r>
      <w:r w:rsidR="00A243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另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一类的</w:t>
      </w:r>
      <w:r w:rsidR="00A243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开始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，以此类推。 </w:t>
      </w:r>
    </w:p>
    <w:p w:rsidR="00ED5F29" w:rsidRPr="00E54293" w:rsidRDefault="00730542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五</w:t>
      </w:r>
      <w:r w:rsidR="00ED5F29" w:rsidRPr="00C92ABC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、类别：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同一级期刊或著作先排本专业方向，再排</w:t>
      </w:r>
      <w:r w:rsidR="004707FB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其它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。著作若较多，同一类可先排级别较高或影响较大</w:t>
      </w:r>
      <w:r w:rsidR="004707FB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的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出版社。 </w:t>
      </w:r>
    </w:p>
    <w:p w:rsidR="00ED5F29" w:rsidRDefault="00730542" w:rsidP="00A31EAB">
      <w:pPr>
        <w:widowControl/>
        <w:spacing w:line="360" w:lineRule="auto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六</w:t>
      </w:r>
      <w:r w:rsidR="00ED5F29" w:rsidRPr="00C92ABC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、总原则：</w:t>
      </w:r>
      <w:r w:rsidR="00ED5F29" w:rsidRPr="00E54293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突显最优秀和最新成果！ </w:t>
      </w:r>
    </w:p>
    <w:p w:rsidR="003D38E5" w:rsidRPr="00ED5F29" w:rsidRDefault="003D38E5"/>
    <w:sectPr w:rsidR="003D38E5" w:rsidRPr="00ED5F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E5" w:rsidRDefault="00E248E5" w:rsidP="00284404">
      <w:r>
        <w:separator/>
      </w:r>
    </w:p>
  </w:endnote>
  <w:endnote w:type="continuationSeparator" w:id="0">
    <w:p w:rsidR="00E248E5" w:rsidRDefault="00E248E5" w:rsidP="0028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E5" w:rsidRDefault="00E248E5" w:rsidP="00284404">
      <w:r>
        <w:separator/>
      </w:r>
    </w:p>
  </w:footnote>
  <w:footnote w:type="continuationSeparator" w:id="0">
    <w:p w:rsidR="00E248E5" w:rsidRDefault="00E248E5" w:rsidP="00284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52"/>
    <w:rsid w:val="00224A44"/>
    <w:rsid w:val="00284404"/>
    <w:rsid w:val="003D38E5"/>
    <w:rsid w:val="004707FB"/>
    <w:rsid w:val="00650A52"/>
    <w:rsid w:val="00730542"/>
    <w:rsid w:val="0085522E"/>
    <w:rsid w:val="008D4AA8"/>
    <w:rsid w:val="00991CC7"/>
    <w:rsid w:val="00A243BD"/>
    <w:rsid w:val="00A31EAB"/>
    <w:rsid w:val="00C63A0E"/>
    <w:rsid w:val="00E248E5"/>
    <w:rsid w:val="00ED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4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4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4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4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207</Characters>
  <Application>Microsoft Office Word</Application>
  <DocSecurity>0</DocSecurity>
  <Lines>1</Lines>
  <Paragraphs>1</Paragraphs>
  <ScaleCrop>false</ScaleCrop>
  <Company>xt256.com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xt256.com</dc:creator>
  <cp:keywords/>
  <dc:description/>
  <cp:lastModifiedBy>xt256.com</cp:lastModifiedBy>
  <cp:revision>45</cp:revision>
  <dcterms:created xsi:type="dcterms:W3CDTF">2020-09-22T09:43:00Z</dcterms:created>
  <dcterms:modified xsi:type="dcterms:W3CDTF">2020-09-23T03:14:00Z</dcterms:modified>
</cp:coreProperties>
</file>